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EAA" w:rsidRDefault="00CA71D0">
      <w:pPr>
        <w:pStyle w:val="Heading1"/>
        <w:spacing w:before="78"/>
        <w:ind w:left="3154" w:hanging="2237"/>
      </w:pPr>
      <w:r>
        <w:rPr>
          <w:spacing w:val="1"/>
        </w:rPr>
        <w:t xml:space="preserve"> </w:t>
      </w:r>
      <w:r>
        <w:t>«Детский обман,</w:t>
      </w:r>
      <w:r>
        <w:rPr>
          <w:spacing w:val="1"/>
        </w:rPr>
        <w:t xml:space="preserve"> </w:t>
      </w:r>
      <w:r>
        <w:t>фантазия или</w:t>
      </w:r>
      <w:r>
        <w:rPr>
          <w:spacing w:val="-67"/>
        </w:rPr>
        <w:t xml:space="preserve"> </w:t>
      </w:r>
      <w:r>
        <w:t>недостаток</w:t>
      </w:r>
      <w:r>
        <w:rPr>
          <w:spacing w:val="-2"/>
        </w:rPr>
        <w:t xml:space="preserve"> </w:t>
      </w:r>
      <w:r>
        <w:t>воспитания?»</w:t>
      </w:r>
    </w:p>
    <w:p w:rsidR="00501A51" w:rsidRPr="00501A51" w:rsidRDefault="00501A51" w:rsidP="00501A51">
      <w:pPr>
        <w:pStyle w:val="Heading1"/>
        <w:spacing w:before="78"/>
        <w:ind w:left="3154" w:hanging="2237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(к</w:t>
      </w:r>
      <w:r w:rsidRPr="00501A51">
        <w:rPr>
          <w:b w:val="0"/>
          <w:i/>
          <w:sz w:val="24"/>
          <w:szCs w:val="24"/>
        </w:rPr>
        <w:t>онсультация для родителей</w:t>
      </w:r>
      <w:r>
        <w:rPr>
          <w:b w:val="0"/>
          <w:i/>
          <w:sz w:val="24"/>
          <w:szCs w:val="24"/>
        </w:rPr>
        <w:t>)</w:t>
      </w:r>
    </w:p>
    <w:p w:rsidR="00703EAA" w:rsidRDefault="00501A51" w:rsidP="00501A51">
      <w:pPr>
        <w:pStyle w:val="a3"/>
        <w:ind w:left="-567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-607695</wp:posOffset>
            </wp:positionH>
            <wp:positionV relativeFrom="paragraph">
              <wp:posOffset>139065</wp:posOffset>
            </wp:positionV>
            <wp:extent cx="2922905" cy="2190115"/>
            <wp:effectExtent l="19050" t="0" r="0" b="0"/>
            <wp:wrapTight wrapText="bothSides">
              <wp:wrapPolygon edited="0">
                <wp:start x="-141" y="0"/>
                <wp:lineTo x="-141" y="21418"/>
                <wp:lineTo x="21539" y="21418"/>
                <wp:lineTo x="21539" y="0"/>
                <wp:lineTo x="-141" y="0"/>
              </wp:wrapPolygon>
            </wp:wrapTight>
            <wp:docPr id="1" name="Рисунок 1" descr="https://api.rbsmi.ru/attachments/a26f46117f95e57a6bd66b011928baab01fccaeb/store/crop/0/0/800/600/1600/0/0/0013c758bec7ab7abf8392ae5d3c48bc0850fb63b75bff749b26b1a8d04c/ac7d2d5b067beacb2bece1b05f2145f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rbsmi.ru/attachments/a26f46117f95e57a6bd66b011928baab01fccaeb/store/crop/0/0/800/600/1600/0/0/0013c758bec7ab7abf8392ae5d3c48bc0850fb63b75bff749b26b1a8d04c/ac7d2d5b067beacb2bece1b05f2145f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905" cy="219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EAA" w:rsidRDefault="00703EAA">
      <w:pPr>
        <w:pStyle w:val="a3"/>
        <w:ind w:left="0"/>
        <w:rPr>
          <w:b/>
          <w:sz w:val="24"/>
        </w:rPr>
      </w:pPr>
    </w:p>
    <w:p w:rsidR="00501A51" w:rsidRPr="00896CFD" w:rsidRDefault="00501A51" w:rsidP="00501A51">
      <w:pPr>
        <w:spacing w:line="276" w:lineRule="auto"/>
        <w:ind w:left="-426"/>
        <w:rPr>
          <w:b/>
          <w:sz w:val="44"/>
          <w:szCs w:val="44"/>
        </w:rPr>
      </w:pPr>
      <w:r w:rsidRPr="006F3A51">
        <w:rPr>
          <w:color w:val="222222"/>
          <w:sz w:val="28"/>
          <w:szCs w:val="28"/>
          <w:shd w:val="clear" w:color="auto" w:fill="FEFEFE"/>
        </w:rPr>
        <w:t>Мир детской фантазии невероятно многообразен. Фантазируют все дети. Из таких мечтателей вырастают скульпторы, художники, дизайнеры, писатели, композиторы. Не будь фантазии, не развивалась бы наука.  Человек</w:t>
      </w:r>
      <w:r>
        <w:rPr>
          <w:color w:val="222222"/>
          <w:sz w:val="28"/>
          <w:szCs w:val="28"/>
          <w:shd w:val="clear" w:color="auto" w:fill="FEFEFE"/>
        </w:rPr>
        <w:t xml:space="preserve">, </w:t>
      </w:r>
      <w:r w:rsidRPr="006F3A51">
        <w:rPr>
          <w:color w:val="222222"/>
          <w:sz w:val="28"/>
          <w:szCs w:val="28"/>
          <w:shd w:val="clear" w:color="auto" w:fill="FEFEFE"/>
        </w:rPr>
        <w:t>увидевший в обыкновенном камне палку-копалку</w:t>
      </w:r>
      <w:r>
        <w:rPr>
          <w:color w:val="222222"/>
          <w:sz w:val="28"/>
          <w:szCs w:val="28"/>
          <w:shd w:val="clear" w:color="auto" w:fill="FEFEFE"/>
        </w:rPr>
        <w:t>,</w:t>
      </w:r>
      <w:r w:rsidRPr="006F3A51">
        <w:rPr>
          <w:color w:val="222222"/>
          <w:sz w:val="28"/>
          <w:szCs w:val="28"/>
          <w:shd w:val="clear" w:color="auto" w:fill="FEFEFE"/>
        </w:rPr>
        <w:t xml:space="preserve"> был наверняка фантазером. Однако в мире детской фантазии </w:t>
      </w:r>
      <w:r>
        <w:rPr>
          <w:color w:val="222222"/>
          <w:sz w:val="28"/>
          <w:szCs w:val="28"/>
          <w:shd w:val="clear" w:color="auto" w:fill="FEFEFE"/>
        </w:rPr>
        <w:t>не все радужно. Есть у нее и “тё</w:t>
      </w:r>
      <w:r w:rsidRPr="006F3A51">
        <w:rPr>
          <w:color w:val="222222"/>
          <w:sz w:val="28"/>
          <w:szCs w:val="28"/>
          <w:shd w:val="clear" w:color="auto" w:fill="FEFEFE"/>
        </w:rPr>
        <w:t xml:space="preserve">мная” сторона. Это ложь, фантазии, растущие из агрессии, детских страхов. В светлой головке дошкольников живет много того, что способно сильно удивить родителей. Речь идет о двух сторонах фантазии и разделяющей их грани. Зачастую отличить фантазию от реальности очень сложно.  </w:t>
      </w:r>
    </w:p>
    <w:p w:rsidR="00501A51" w:rsidRPr="006F3A51" w:rsidRDefault="00501A51" w:rsidP="00501A51">
      <w:pPr>
        <w:pStyle w:val="ab"/>
        <w:shd w:val="clear" w:color="auto" w:fill="FEFEFE"/>
        <w:spacing w:before="0" w:beforeAutospacing="0" w:after="0" w:afterAutospacing="0" w:line="276" w:lineRule="auto"/>
        <w:ind w:left="-426"/>
        <w:jc w:val="both"/>
        <w:rPr>
          <w:color w:val="222222"/>
          <w:sz w:val="28"/>
          <w:szCs w:val="28"/>
        </w:rPr>
      </w:pPr>
      <w:r w:rsidRPr="006F3A51">
        <w:rPr>
          <w:rStyle w:val="ac"/>
          <w:color w:val="222222"/>
          <w:sz w:val="28"/>
          <w:szCs w:val="28"/>
        </w:rPr>
        <w:t>Ложь или фантазия?</w:t>
      </w:r>
    </w:p>
    <w:p w:rsidR="00501A51" w:rsidRPr="006F3A51" w:rsidRDefault="00501A51" w:rsidP="00501A51">
      <w:pPr>
        <w:pStyle w:val="ab"/>
        <w:shd w:val="clear" w:color="auto" w:fill="FEFEFE"/>
        <w:spacing w:before="0" w:beforeAutospacing="0" w:after="0" w:afterAutospacing="0" w:line="276" w:lineRule="auto"/>
        <w:ind w:left="-426"/>
        <w:jc w:val="both"/>
        <w:rPr>
          <w:color w:val="222222"/>
          <w:sz w:val="28"/>
          <w:szCs w:val="28"/>
        </w:rPr>
      </w:pPr>
      <w:r w:rsidRPr="006F3A51">
        <w:rPr>
          <w:i/>
          <w:color w:val="222222"/>
          <w:sz w:val="28"/>
          <w:szCs w:val="28"/>
        </w:rPr>
        <w:t>Ложь</w:t>
      </w:r>
      <w:r w:rsidRPr="006F3A51">
        <w:rPr>
          <w:color w:val="222222"/>
          <w:sz w:val="28"/>
          <w:szCs w:val="28"/>
        </w:rPr>
        <w:t xml:space="preserve">, является преднамеренным искажением фактов для приобретения личной выгоды, тогда как </w:t>
      </w:r>
      <w:r w:rsidRPr="006F3A51">
        <w:rPr>
          <w:i/>
          <w:color w:val="222222"/>
          <w:sz w:val="28"/>
          <w:szCs w:val="28"/>
        </w:rPr>
        <w:t>фантазия</w:t>
      </w:r>
      <w:r w:rsidRPr="006F3A51">
        <w:rPr>
          <w:color w:val="222222"/>
          <w:sz w:val="28"/>
          <w:szCs w:val="28"/>
        </w:rPr>
        <w:t xml:space="preserve"> — свободный полет вооб</w:t>
      </w:r>
      <w:r>
        <w:rPr>
          <w:color w:val="222222"/>
          <w:sz w:val="28"/>
          <w:szCs w:val="28"/>
        </w:rPr>
        <w:t>ражения, причем безвредный</w:t>
      </w:r>
      <w:r w:rsidRPr="006F3A51">
        <w:rPr>
          <w:color w:val="222222"/>
          <w:sz w:val="28"/>
          <w:szCs w:val="28"/>
        </w:rPr>
        <w:t>. Зачастую он становится привычкой, однако понятие “лжи” и “правды” приходит позже, в школьном возрасте. Часто ложь является средством самообороны.</w:t>
      </w:r>
    </w:p>
    <w:p w:rsidR="00501A51" w:rsidRPr="006F3A51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6F3A51">
        <w:rPr>
          <w:bCs/>
          <w:color w:val="000000"/>
          <w:sz w:val="28"/>
          <w:szCs w:val="28"/>
        </w:rPr>
        <w:t>Замечено, что детская ложь рождается как результат интенсивного развития воображения в дошкольном возрасте.</w:t>
      </w:r>
      <w:r w:rsidRPr="006F3A51">
        <w:rPr>
          <w:color w:val="000000"/>
          <w:sz w:val="28"/>
          <w:szCs w:val="28"/>
        </w:rPr>
        <w:t> Ложь для ребенка, в данном случае, это всего лишь способ создать воображаемый мир, в котором возможности его значительно расширяются.</w:t>
      </w:r>
    </w:p>
    <w:p w:rsidR="00501A51" w:rsidRPr="006F3A51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6F3A51">
        <w:rPr>
          <w:color w:val="000000"/>
          <w:sz w:val="28"/>
          <w:szCs w:val="28"/>
        </w:rPr>
        <w:t>Ложь ребёнка – это сигнал, который он посылает своим родителям. Ведь он не станет врать, если в его жизни всё в порядке. Очень важно понять, какая именно потребность стоит за его ложью.</w:t>
      </w:r>
      <w:r>
        <w:rPr>
          <w:color w:val="000000"/>
          <w:sz w:val="28"/>
          <w:szCs w:val="28"/>
        </w:rPr>
        <w:t xml:space="preserve"> </w:t>
      </w:r>
      <w:r w:rsidRPr="006F3A51">
        <w:rPr>
          <w:color w:val="000000"/>
          <w:sz w:val="28"/>
          <w:szCs w:val="28"/>
        </w:rPr>
        <w:t>Проблема состоит в том, что дети редко лгут по какой-то одной причине, обы</w:t>
      </w:r>
      <w:r>
        <w:rPr>
          <w:color w:val="000000"/>
          <w:sz w:val="28"/>
          <w:szCs w:val="28"/>
        </w:rPr>
        <w:t>чно это целый комплекс мотивов.</w:t>
      </w:r>
    </w:p>
    <w:p w:rsidR="00501A51" w:rsidRPr="00501A51" w:rsidRDefault="00501A51" w:rsidP="00501A51">
      <w:pPr>
        <w:pStyle w:val="ab"/>
        <w:shd w:val="clear" w:color="auto" w:fill="FEFEFE"/>
        <w:spacing w:before="0" w:beforeAutospacing="0" w:after="0" w:afterAutospacing="0" w:line="276" w:lineRule="auto"/>
        <w:ind w:left="-426"/>
        <w:jc w:val="both"/>
        <w:rPr>
          <w:i/>
          <w:color w:val="7030A0"/>
          <w:sz w:val="32"/>
          <w:szCs w:val="32"/>
        </w:rPr>
      </w:pPr>
      <w:r w:rsidRPr="00501A51">
        <w:rPr>
          <w:rStyle w:val="ac"/>
          <w:i/>
          <w:color w:val="7030A0"/>
          <w:sz w:val="32"/>
          <w:szCs w:val="32"/>
        </w:rPr>
        <w:t>Основные причины лжи.</w:t>
      </w:r>
    </w:p>
    <w:p w:rsidR="00501A51" w:rsidRPr="000D119A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713455">
        <w:rPr>
          <w:b/>
          <w:sz w:val="28"/>
          <w:szCs w:val="28"/>
        </w:rPr>
        <w:t>Боязнь наказания.</w:t>
      </w:r>
      <w:r w:rsidRPr="00713455">
        <w:rPr>
          <w:sz w:val="28"/>
          <w:szCs w:val="28"/>
        </w:rPr>
        <w:t xml:space="preserve"> Ребенок, которого за разбитую нечаянно чашку могут лишить </w:t>
      </w:r>
      <w:r w:rsidRPr="000D119A">
        <w:rPr>
          <w:sz w:val="28"/>
          <w:szCs w:val="28"/>
        </w:rPr>
        <w:t>прогулки постарается утаить случившееся. Может быть вы слишком строги? Подумайте. Если малыш будет знать, что, за разбившуюся чашку нужно извиниться и убрать осколки, то необходимость во лжи вряд ли появится. Данный вид лжи встречается особенно часто в семьях, где запреты и наказания как форма общения преобладают над диалогом в общении с ребенком.</w:t>
      </w:r>
    </w:p>
    <w:p w:rsidR="00501A51" w:rsidRPr="000D119A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0D119A">
        <w:rPr>
          <w:color w:val="000000"/>
          <w:sz w:val="28"/>
          <w:szCs w:val="28"/>
        </w:rPr>
        <w:t>Если детская ложь вызвана страхом – это достаточно серьезный сигнал для взрослых, свидетельствующий о наличии нарушений во взаимоотношениях между родителями и ребенком.</w:t>
      </w:r>
    </w:p>
    <w:p w:rsidR="00501A51" w:rsidRPr="000D119A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0D119A">
        <w:rPr>
          <w:color w:val="000000"/>
          <w:sz w:val="28"/>
          <w:szCs w:val="28"/>
        </w:rPr>
        <w:lastRenderedPageBreak/>
        <w:t>Кроме того, ребенок может солгать, из-за страха огорчить, разочаровать родителей, а может – из страха быть отвергнутым, лишенным родительской любви.</w:t>
      </w:r>
    </w:p>
    <w:p w:rsidR="00501A51" w:rsidRPr="000D119A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501A51">
        <w:rPr>
          <w:b/>
          <w:i/>
          <w:color w:val="7030A0"/>
          <w:sz w:val="32"/>
          <w:szCs w:val="32"/>
        </w:rPr>
        <w:t>Недостаток родительской любви и внимания.</w:t>
      </w:r>
      <w:r w:rsidRPr="000D11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Ребёнок</w:t>
      </w:r>
      <w:r w:rsidRPr="000D119A">
        <w:rPr>
          <w:color w:val="000000"/>
          <w:sz w:val="28"/>
          <w:szCs w:val="28"/>
        </w:rPr>
        <w:t xml:space="preserve"> использует ложь, как способ привлечь к себе внимание, в связи с тем, что он отвержен кем-то из родителей, или ему так кажется. В основе такого поведения часто лежит неудовлетворенная потребность во внимании со стороны родителей или других значимых людей, желание соответствовать их требованиям хотя бы в своих фантазиях. Чувствуя себя отверженным, он отчаянно пытается привлечь к себе внимание любым способом. Даже если в итоге родители рассердятся и даже накажут его, он всё равно будет рад, что на него обратили внимание.</w:t>
      </w:r>
    </w:p>
    <w:p w:rsidR="00501A51" w:rsidRPr="000D119A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0D119A">
        <w:rPr>
          <w:color w:val="000000"/>
          <w:sz w:val="28"/>
          <w:szCs w:val="28"/>
        </w:rPr>
        <w:t xml:space="preserve"> Важно, чтобы ребенка не покидало ощущение родительского тепла, внимание к его делам и проблемам. Иногда ребенку достаточно, чтобы мама или папа просто посидели с ним рядом. Следует интересоваться его успехами, хвалить его. Расспрашивайте его обо всём, что происходит в детском саду, о его друзьях. В свою очередь рассказывайте ему о том, как прошёл ваш день, о своей работе.</w:t>
      </w:r>
    </w:p>
    <w:p w:rsidR="00501A51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0D119A">
        <w:rPr>
          <w:color w:val="000000"/>
          <w:sz w:val="28"/>
          <w:szCs w:val="28"/>
        </w:rPr>
        <w:t xml:space="preserve">Часто ложь является банальным </w:t>
      </w:r>
      <w:r w:rsidRPr="000D119A">
        <w:rPr>
          <w:b/>
          <w:color w:val="000000"/>
          <w:sz w:val="28"/>
          <w:szCs w:val="28"/>
        </w:rPr>
        <w:t>защитным механизмом</w:t>
      </w:r>
      <w:r w:rsidRPr="000D119A">
        <w:rPr>
          <w:color w:val="000000"/>
          <w:sz w:val="28"/>
          <w:szCs w:val="28"/>
        </w:rPr>
        <w:t>. Не понимая, как решить возникшие сложности, дети уходят в придуманный собою ими мир, в котором им живется легко и комфортно. Но это значит, что ребенок отдаляется от своих родителей, отгораживается от них собственными тревогами и заботами с помощью лжи, молчания, замкнутости.</w:t>
      </w:r>
    </w:p>
    <w:p w:rsidR="00501A51" w:rsidRPr="000D119A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501A51">
        <w:rPr>
          <w:b/>
          <w:color w:val="7030A0"/>
          <w:sz w:val="28"/>
          <w:szCs w:val="28"/>
        </w:rPr>
        <w:t>Множество запретов.</w:t>
      </w:r>
      <w:r w:rsidRPr="000D119A">
        <w:rPr>
          <w:sz w:val="28"/>
          <w:szCs w:val="28"/>
        </w:rPr>
        <w:t xml:space="preserve"> “Пирожное дала бабушка”, “пуговицы рассыпала влетевшая в окно птичка”… Подумайте, возможно, вы злоупотребляете запретами. Если ребенок будет знать, что с пуговицами можно поиграть в мамином присутствии, а пирожное съесть после обеда, то необходи</w:t>
      </w:r>
      <w:r w:rsidRPr="000D119A">
        <w:rPr>
          <w:color w:val="222222"/>
          <w:sz w:val="28"/>
          <w:szCs w:val="28"/>
        </w:rPr>
        <w:t>мость во лжи отпадет.</w:t>
      </w:r>
    </w:p>
    <w:p w:rsidR="00501A51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501A51">
        <w:rPr>
          <w:b/>
          <w:color w:val="7030A0"/>
          <w:sz w:val="28"/>
          <w:szCs w:val="28"/>
        </w:rPr>
        <w:t>Излишняя опека</w:t>
      </w:r>
      <w:r w:rsidRPr="000D119A">
        <w:rPr>
          <w:b/>
          <w:color w:val="000000"/>
          <w:sz w:val="28"/>
          <w:szCs w:val="28"/>
        </w:rPr>
        <w:t> </w:t>
      </w:r>
      <w:r w:rsidRPr="000D119A">
        <w:rPr>
          <w:color w:val="000000"/>
          <w:sz w:val="28"/>
          <w:szCs w:val="28"/>
        </w:rPr>
        <w:t>также может спровоцировать ложь. Ребенок может врать, чтоб вырваться из-под контроля взрослого. Это своего рода бунт против излишней опеки со стороны родителей.</w:t>
      </w:r>
      <w:r w:rsidRPr="000D119A">
        <w:rPr>
          <w:color w:val="222222"/>
          <w:sz w:val="28"/>
          <w:szCs w:val="28"/>
        </w:rPr>
        <w:br/>
      </w:r>
      <w:r>
        <w:rPr>
          <w:b/>
          <w:color w:val="222222"/>
          <w:sz w:val="28"/>
          <w:szCs w:val="28"/>
        </w:rPr>
        <w:t xml:space="preserve">  </w:t>
      </w:r>
      <w:r w:rsidRPr="00501A51">
        <w:rPr>
          <w:b/>
          <w:color w:val="7030A0"/>
          <w:sz w:val="28"/>
          <w:szCs w:val="28"/>
        </w:rPr>
        <w:t>Желание показаться лучше, чем он есть</w:t>
      </w:r>
      <w:r w:rsidRPr="000D119A">
        <w:rPr>
          <w:b/>
          <w:color w:val="222222"/>
          <w:sz w:val="28"/>
          <w:szCs w:val="28"/>
        </w:rPr>
        <w:t>.</w:t>
      </w:r>
      <w:r w:rsidRPr="000D119A">
        <w:rPr>
          <w:color w:val="222222"/>
          <w:sz w:val="28"/>
          <w:szCs w:val="28"/>
        </w:rPr>
        <w:t xml:space="preserve"> Это означает неудовлетворенность ребенка своим положением. Для этого приумножаются успехи и преувеличиваются заслуги. Это должно вас встревожить. Наверно, ребенку недостаточно признания, заинтересованности, поддержки, тепла.</w:t>
      </w:r>
      <w:r w:rsidRPr="000D119A">
        <w:rPr>
          <w:color w:val="222222"/>
          <w:sz w:val="28"/>
          <w:szCs w:val="28"/>
        </w:rPr>
        <w:br/>
      </w:r>
      <w:r>
        <w:rPr>
          <w:b/>
          <w:color w:val="222222"/>
          <w:sz w:val="28"/>
          <w:szCs w:val="28"/>
        </w:rPr>
        <w:t xml:space="preserve">  </w:t>
      </w:r>
      <w:r w:rsidRPr="00501A51">
        <w:rPr>
          <w:b/>
          <w:color w:val="7030A0"/>
          <w:sz w:val="28"/>
          <w:szCs w:val="28"/>
        </w:rPr>
        <w:t>Для самооправдания</w:t>
      </w:r>
      <w:r w:rsidRPr="000D119A">
        <w:rPr>
          <w:b/>
          <w:color w:val="222222"/>
          <w:sz w:val="28"/>
          <w:szCs w:val="28"/>
        </w:rPr>
        <w:t>.</w:t>
      </w:r>
      <w:r w:rsidRPr="000D119A">
        <w:rPr>
          <w:color w:val="222222"/>
          <w:sz w:val="28"/>
          <w:szCs w:val="28"/>
        </w:rPr>
        <w:t xml:space="preserve"> «Она/он первым начал(а)!». Такую ложь искоренить труднее всего. Это ложь, поднимающая самооценку, и используется и во взрослой жизни (меня не увольняли, я сама ушла, а шеф глупец). Дайте ребенку понять, что вы любите его, даже если он “первый начал”. Обсудите ситуацию в спокойном, дружеском ключе и обмана стане меньше.</w:t>
      </w:r>
      <w:r w:rsidRPr="000D119A">
        <w:rPr>
          <w:color w:val="222222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</w:t>
      </w:r>
      <w:r w:rsidRPr="00501A51">
        <w:rPr>
          <w:b/>
          <w:color w:val="7030A0"/>
          <w:sz w:val="28"/>
          <w:szCs w:val="28"/>
        </w:rPr>
        <w:t>Соперничество</w:t>
      </w:r>
      <w:r w:rsidRPr="000D119A">
        <w:rPr>
          <w:color w:val="000000"/>
          <w:sz w:val="28"/>
          <w:szCs w:val="28"/>
        </w:rPr>
        <w:t xml:space="preserve"> между детьми провоцирует их лгать. Дети постоянно наговаривают друг на друга, или кто-то один, с завышенной самооценкой, пытается ее повысить еще больше с помощью вранья, делается это для того, чтобы </w:t>
      </w:r>
      <w:r w:rsidRPr="000D119A">
        <w:rPr>
          <w:color w:val="000000"/>
          <w:sz w:val="28"/>
          <w:szCs w:val="28"/>
        </w:rPr>
        <w:lastRenderedPageBreak/>
        <w:t>лишний раз насладиться своим превосходством над другим. Происходит такая ситуация в тех случаях, когда родители начинаю</w:t>
      </w:r>
      <w:r>
        <w:rPr>
          <w:color w:val="000000"/>
          <w:sz w:val="28"/>
          <w:szCs w:val="28"/>
        </w:rPr>
        <w:t>т сравнивать детей между собой,</w:t>
      </w:r>
    </w:p>
    <w:p w:rsidR="00501A51" w:rsidRDefault="00501A51" w:rsidP="00501A51">
      <w:pPr>
        <w:pStyle w:val="ab"/>
        <w:shd w:val="clear" w:color="auto" w:fill="FFFFFF"/>
        <w:spacing w:before="0" w:beforeAutospacing="0" w:after="0" w:afterAutospacing="0" w:line="276" w:lineRule="auto"/>
        <w:ind w:left="-426"/>
        <w:jc w:val="both"/>
        <w:rPr>
          <w:color w:val="000000"/>
          <w:sz w:val="28"/>
          <w:szCs w:val="28"/>
        </w:rPr>
      </w:pPr>
      <w:r w:rsidRPr="000D119A">
        <w:rPr>
          <w:color w:val="000000"/>
          <w:sz w:val="28"/>
          <w:szCs w:val="28"/>
        </w:rPr>
        <w:t>тем самым разжигая соперничество и вражду.</w:t>
      </w:r>
    </w:p>
    <w:p w:rsidR="00501A51" w:rsidRDefault="00501A51" w:rsidP="00501A51">
      <w:pPr>
        <w:shd w:val="clear" w:color="auto" w:fill="FFFFFF"/>
        <w:spacing w:line="276" w:lineRule="auto"/>
        <w:ind w:left="-42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Pr="008548DA">
        <w:rPr>
          <w:color w:val="000000"/>
          <w:sz w:val="28"/>
          <w:szCs w:val="28"/>
          <w:lang w:eastAsia="ru-RU"/>
        </w:rPr>
        <w:t>Детская ложь является этапом в развитии воображения ребенка, она не должна вызывать беспокойство со стороны родителей. Не разобравшееся ложь это или просто фантазия, родители ругают ребенка, тем самым приостанавливая развитие творческих способностей.</w:t>
      </w:r>
    </w:p>
    <w:p w:rsidR="00501A51" w:rsidRPr="00501A51" w:rsidRDefault="00501A51" w:rsidP="00501A51">
      <w:pPr>
        <w:shd w:val="clear" w:color="auto" w:fill="FFFFFF"/>
        <w:spacing w:line="276" w:lineRule="auto"/>
        <w:ind w:left="-426"/>
        <w:jc w:val="both"/>
        <w:rPr>
          <w:color w:val="000000"/>
          <w:sz w:val="28"/>
          <w:szCs w:val="28"/>
          <w:lang w:eastAsia="ru-RU"/>
        </w:rPr>
      </w:pPr>
    </w:p>
    <w:p w:rsidR="00501A51" w:rsidRPr="00501A51" w:rsidRDefault="00501A51" w:rsidP="00501A51">
      <w:pPr>
        <w:spacing w:after="100" w:afterAutospacing="1" w:line="276" w:lineRule="auto"/>
        <w:ind w:left="-426"/>
        <w:jc w:val="both"/>
        <w:rPr>
          <w:i/>
          <w:color w:val="7030A0"/>
          <w:sz w:val="28"/>
          <w:szCs w:val="28"/>
          <w:lang w:eastAsia="ru-RU"/>
        </w:rPr>
      </w:pPr>
      <w:r w:rsidRPr="00501A51">
        <w:rPr>
          <w:b/>
          <w:bCs/>
          <w:i/>
          <w:color w:val="7030A0"/>
          <w:sz w:val="28"/>
          <w:szCs w:val="28"/>
          <w:lang w:eastAsia="ru-RU"/>
        </w:rPr>
        <w:t>Что делать, если вы обнаружили, что ребенок соврал:</w:t>
      </w:r>
    </w:p>
    <w:p w:rsidR="00501A51" w:rsidRPr="008548DA" w:rsidRDefault="00501A51" w:rsidP="00501A51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20" w:line="276" w:lineRule="auto"/>
        <w:ind w:left="-426" w:right="0" w:firstLine="0"/>
        <w:contextualSpacing/>
        <w:rPr>
          <w:sz w:val="28"/>
          <w:szCs w:val="28"/>
          <w:lang w:eastAsia="ru-RU"/>
        </w:rPr>
      </w:pPr>
      <w:r w:rsidRPr="008548DA">
        <w:rPr>
          <w:sz w:val="28"/>
          <w:szCs w:val="28"/>
          <w:lang w:eastAsia="ru-RU"/>
        </w:rPr>
        <w:t>Не драматизируйте ситуацию</w:t>
      </w:r>
      <w:bookmarkStart w:id="0" w:name="_GoBack"/>
      <w:bookmarkEnd w:id="0"/>
      <w:r w:rsidRPr="008548DA">
        <w:rPr>
          <w:sz w:val="28"/>
          <w:szCs w:val="28"/>
          <w:lang w:eastAsia="ru-RU"/>
        </w:rPr>
        <w:t>. Спокойствие, только спокойствие!</w:t>
      </w:r>
    </w:p>
    <w:p w:rsidR="00501A51" w:rsidRPr="008548DA" w:rsidRDefault="00501A51" w:rsidP="00501A51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20" w:line="276" w:lineRule="auto"/>
        <w:ind w:left="-426" w:right="0" w:firstLine="0"/>
        <w:contextualSpacing/>
        <w:rPr>
          <w:sz w:val="28"/>
          <w:szCs w:val="28"/>
          <w:lang w:eastAsia="ru-RU"/>
        </w:rPr>
      </w:pPr>
      <w:r w:rsidRPr="008548DA">
        <w:rPr>
          <w:sz w:val="28"/>
          <w:szCs w:val="28"/>
          <w:lang w:eastAsia="ru-RU"/>
        </w:rPr>
        <w:t>Дайте понять, что вы знаете, что ребенок говорит неправду, и осуждаете его поступок. Именно поступок, а не его самого!</w:t>
      </w:r>
    </w:p>
    <w:p w:rsidR="00501A51" w:rsidRPr="008548DA" w:rsidRDefault="00501A51" w:rsidP="00501A51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20" w:line="276" w:lineRule="auto"/>
        <w:ind w:left="-426" w:right="0" w:firstLine="0"/>
        <w:contextualSpacing/>
        <w:rPr>
          <w:sz w:val="28"/>
          <w:szCs w:val="28"/>
          <w:lang w:eastAsia="ru-RU"/>
        </w:rPr>
      </w:pPr>
      <w:r w:rsidRPr="008548DA">
        <w:rPr>
          <w:sz w:val="28"/>
          <w:szCs w:val="28"/>
          <w:lang w:eastAsia="ru-RU"/>
        </w:rPr>
        <w:t>Обсудите с малышом, как можно было бы поступить по-другому, не прибегая ко лжи.</w:t>
      </w:r>
    </w:p>
    <w:p w:rsidR="00501A51" w:rsidRPr="008548DA" w:rsidRDefault="00501A51" w:rsidP="00501A51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20" w:line="276" w:lineRule="auto"/>
        <w:ind w:left="-426" w:right="0" w:firstLine="0"/>
        <w:contextualSpacing/>
        <w:rPr>
          <w:sz w:val="28"/>
          <w:szCs w:val="28"/>
          <w:lang w:eastAsia="ru-RU"/>
        </w:rPr>
      </w:pPr>
      <w:r w:rsidRPr="008548DA">
        <w:rPr>
          <w:sz w:val="28"/>
          <w:szCs w:val="28"/>
          <w:lang w:eastAsia="ru-RU"/>
        </w:rPr>
        <w:t>Дайте ребенку понять, что даже если он в чем-то провинился, то лучше рассказать правду, даже если его будут ругать. Потому что если он соврет и это раскроется, то ругать будут в два раза сильнее: за проступок и за вранье.</w:t>
      </w:r>
    </w:p>
    <w:p w:rsidR="00501A51" w:rsidRPr="008548DA" w:rsidRDefault="00501A51" w:rsidP="00501A51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20" w:line="276" w:lineRule="auto"/>
        <w:ind w:left="-426" w:right="0" w:firstLine="0"/>
        <w:contextualSpacing/>
        <w:rPr>
          <w:sz w:val="28"/>
          <w:szCs w:val="28"/>
          <w:lang w:eastAsia="ru-RU"/>
        </w:rPr>
      </w:pPr>
      <w:r w:rsidRPr="008548DA">
        <w:rPr>
          <w:sz w:val="28"/>
          <w:szCs w:val="28"/>
          <w:lang w:eastAsia="ru-RU"/>
        </w:rPr>
        <w:t>Подумайте, зачем понадобилось лгать, какая за этим кроется причина: попытка избежать строгого наказания, добраться до недозволенного, показать себя лучше, чем он есть? Если причина ясна, решите, как вы сможете помочь ребенку в достижении этой цели, но "мирным" путем.</w:t>
      </w:r>
    </w:p>
    <w:p w:rsidR="00501A51" w:rsidRPr="008548DA" w:rsidRDefault="00501A51" w:rsidP="00501A51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20" w:line="276" w:lineRule="auto"/>
        <w:ind w:left="-426" w:right="0" w:firstLine="0"/>
        <w:contextualSpacing/>
        <w:rPr>
          <w:sz w:val="28"/>
          <w:szCs w:val="28"/>
          <w:lang w:eastAsia="ru-RU"/>
        </w:rPr>
      </w:pPr>
      <w:r w:rsidRPr="008548DA">
        <w:rPr>
          <w:sz w:val="28"/>
          <w:szCs w:val="28"/>
          <w:lang w:eastAsia="ru-RU"/>
        </w:rPr>
        <w:t>В будущем постарайтесь лучше контролировать собственное поведение: не допускайте лжи сами, а также не провоцируйте ложь, задавая определенные вопросы, например: "Ты любишь братика?" (отчаянно ревнующему первенцу).</w:t>
      </w:r>
    </w:p>
    <w:p w:rsidR="00501A51" w:rsidRPr="008548DA" w:rsidRDefault="00501A51" w:rsidP="00501A51">
      <w:pPr>
        <w:pStyle w:val="a4"/>
        <w:widowControl/>
        <w:numPr>
          <w:ilvl w:val="0"/>
          <w:numId w:val="3"/>
        </w:numPr>
        <w:autoSpaceDE/>
        <w:autoSpaceDN/>
        <w:spacing w:before="100" w:beforeAutospacing="1" w:after="120" w:line="276" w:lineRule="auto"/>
        <w:ind w:left="-426" w:right="0" w:firstLine="0"/>
        <w:contextualSpacing/>
        <w:rPr>
          <w:sz w:val="28"/>
          <w:szCs w:val="28"/>
          <w:lang w:eastAsia="ru-RU"/>
        </w:rPr>
      </w:pPr>
      <w:r w:rsidRPr="008548DA">
        <w:rPr>
          <w:sz w:val="28"/>
          <w:szCs w:val="28"/>
          <w:lang w:eastAsia="ru-RU"/>
        </w:rPr>
        <w:t>Помните, что большинство детей проходят через период лжи, не становясь патологическими лгунами.</w:t>
      </w:r>
    </w:p>
    <w:p w:rsidR="00501A51" w:rsidRDefault="00501A51" w:rsidP="00501A51">
      <w:pPr>
        <w:spacing w:line="276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01A51" w:rsidRDefault="00501A51" w:rsidP="00501A51">
      <w:pPr>
        <w:spacing w:line="276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01A51" w:rsidRPr="008548DA" w:rsidRDefault="00501A51" w:rsidP="00501A51">
      <w:pPr>
        <w:pStyle w:val="a4"/>
        <w:spacing w:line="276" w:lineRule="auto"/>
        <w:ind w:left="-426"/>
        <w:rPr>
          <w:i/>
          <w:iCs/>
          <w:color w:val="555555"/>
          <w:sz w:val="20"/>
          <w:szCs w:val="20"/>
          <w:lang w:eastAsia="ru-RU"/>
        </w:rPr>
      </w:pPr>
      <w:r w:rsidRPr="008548DA">
        <w:rPr>
          <w:rFonts w:ascii="Arial" w:hAnsi="Arial" w:cs="Arial"/>
          <w:color w:val="000000"/>
          <w:sz w:val="24"/>
          <w:szCs w:val="24"/>
          <w:lang w:eastAsia="ru-RU"/>
        </w:rPr>
        <w:br/>
      </w:r>
    </w:p>
    <w:p w:rsidR="00501A51" w:rsidRPr="009C73ED" w:rsidRDefault="00501A51" w:rsidP="00501A51">
      <w:pPr>
        <w:spacing w:line="276" w:lineRule="auto"/>
        <w:ind w:left="-426"/>
        <w:jc w:val="both"/>
        <w:rPr>
          <w:sz w:val="28"/>
          <w:szCs w:val="28"/>
        </w:rPr>
      </w:pPr>
    </w:p>
    <w:p w:rsidR="00703EAA" w:rsidRDefault="00703EAA" w:rsidP="00501A51">
      <w:pPr>
        <w:pStyle w:val="a3"/>
        <w:spacing w:line="276" w:lineRule="auto"/>
        <w:ind w:left="-426" w:right="108"/>
        <w:jc w:val="both"/>
        <w:rPr>
          <w:rFonts w:ascii="Calibri" w:hAnsi="Calibri"/>
        </w:rPr>
      </w:pPr>
    </w:p>
    <w:p w:rsidR="00501A51" w:rsidRDefault="00501A51" w:rsidP="00501A51">
      <w:pPr>
        <w:pStyle w:val="a3"/>
        <w:spacing w:line="276" w:lineRule="auto"/>
        <w:ind w:left="-426" w:right="108"/>
        <w:jc w:val="both"/>
        <w:rPr>
          <w:rFonts w:ascii="Calibri" w:hAnsi="Calibri"/>
        </w:rPr>
      </w:pPr>
    </w:p>
    <w:sectPr w:rsidR="00501A51" w:rsidSect="00501A51">
      <w:headerReference w:type="default" r:id="rId8"/>
      <w:type w:val="continuous"/>
      <w:pgSz w:w="11910" w:h="16840"/>
      <w:pgMar w:top="567" w:right="740" w:bottom="568" w:left="1600" w:header="71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1D0" w:rsidRDefault="00CA71D0" w:rsidP="00703EAA">
      <w:r>
        <w:separator/>
      </w:r>
    </w:p>
  </w:endnote>
  <w:endnote w:type="continuationSeparator" w:id="0">
    <w:p w:rsidR="00CA71D0" w:rsidRDefault="00CA71D0" w:rsidP="00703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1D0" w:rsidRDefault="00CA71D0" w:rsidP="00703EAA">
      <w:r>
        <w:separator/>
      </w:r>
    </w:p>
  </w:footnote>
  <w:footnote w:type="continuationSeparator" w:id="0">
    <w:p w:rsidR="00CA71D0" w:rsidRDefault="00CA71D0" w:rsidP="00703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AA" w:rsidRDefault="00703EA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11008"/>
    <w:multiLevelType w:val="hybridMultilevel"/>
    <w:tmpl w:val="7E727A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EC5468"/>
    <w:multiLevelType w:val="hybridMultilevel"/>
    <w:tmpl w:val="CA9A093A"/>
    <w:lvl w:ilvl="0" w:tplc="6EAA0946">
      <w:numFmt w:val="bullet"/>
      <w:lvlText w:val="–"/>
      <w:lvlJc w:val="left"/>
      <w:pPr>
        <w:ind w:left="101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B81376">
      <w:numFmt w:val="bullet"/>
      <w:lvlText w:val=""/>
      <w:lvlJc w:val="left"/>
      <w:pPr>
        <w:ind w:left="1177" w:hanging="34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DB24A84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3" w:tplc="A02C3DC8">
      <w:numFmt w:val="bullet"/>
      <w:lvlText w:val="•"/>
      <w:lvlJc w:val="left"/>
      <w:pPr>
        <w:ind w:left="3043" w:hanging="341"/>
      </w:pPr>
      <w:rPr>
        <w:rFonts w:hint="default"/>
        <w:lang w:val="ru-RU" w:eastAsia="en-US" w:bidi="ar-SA"/>
      </w:rPr>
    </w:lvl>
    <w:lvl w:ilvl="4" w:tplc="91B8ED4A">
      <w:numFmt w:val="bullet"/>
      <w:lvlText w:val="•"/>
      <w:lvlJc w:val="left"/>
      <w:pPr>
        <w:ind w:left="3975" w:hanging="341"/>
      </w:pPr>
      <w:rPr>
        <w:rFonts w:hint="default"/>
        <w:lang w:val="ru-RU" w:eastAsia="en-US" w:bidi="ar-SA"/>
      </w:rPr>
    </w:lvl>
    <w:lvl w:ilvl="5" w:tplc="B4246C82">
      <w:numFmt w:val="bullet"/>
      <w:lvlText w:val="•"/>
      <w:lvlJc w:val="left"/>
      <w:pPr>
        <w:ind w:left="4907" w:hanging="341"/>
      </w:pPr>
      <w:rPr>
        <w:rFonts w:hint="default"/>
        <w:lang w:val="ru-RU" w:eastAsia="en-US" w:bidi="ar-SA"/>
      </w:rPr>
    </w:lvl>
    <w:lvl w:ilvl="6" w:tplc="50CAEEF8">
      <w:numFmt w:val="bullet"/>
      <w:lvlText w:val="•"/>
      <w:lvlJc w:val="left"/>
      <w:pPr>
        <w:ind w:left="5838" w:hanging="341"/>
      </w:pPr>
      <w:rPr>
        <w:rFonts w:hint="default"/>
        <w:lang w:val="ru-RU" w:eastAsia="en-US" w:bidi="ar-SA"/>
      </w:rPr>
    </w:lvl>
    <w:lvl w:ilvl="7" w:tplc="64627A22">
      <w:numFmt w:val="bullet"/>
      <w:lvlText w:val="•"/>
      <w:lvlJc w:val="left"/>
      <w:pPr>
        <w:ind w:left="6770" w:hanging="341"/>
      </w:pPr>
      <w:rPr>
        <w:rFonts w:hint="default"/>
        <w:lang w:val="ru-RU" w:eastAsia="en-US" w:bidi="ar-SA"/>
      </w:rPr>
    </w:lvl>
    <w:lvl w:ilvl="8" w:tplc="E74E5694">
      <w:numFmt w:val="bullet"/>
      <w:lvlText w:val="•"/>
      <w:lvlJc w:val="left"/>
      <w:pPr>
        <w:ind w:left="7702" w:hanging="341"/>
      </w:pPr>
      <w:rPr>
        <w:rFonts w:hint="default"/>
        <w:lang w:val="ru-RU" w:eastAsia="en-US" w:bidi="ar-SA"/>
      </w:rPr>
    </w:lvl>
  </w:abstractNum>
  <w:abstractNum w:abstractNumId="2">
    <w:nsid w:val="7E9F7D83"/>
    <w:multiLevelType w:val="hybridMultilevel"/>
    <w:tmpl w:val="B2E6D6DA"/>
    <w:lvl w:ilvl="0" w:tplc="E27C6562">
      <w:numFmt w:val="bullet"/>
      <w:lvlText w:val="-"/>
      <w:lvlJc w:val="left"/>
      <w:pPr>
        <w:ind w:left="101" w:hanging="1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619B2">
      <w:numFmt w:val="bullet"/>
      <w:lvlText w:val="•"/>
      <w:lvlJc w:val="left"/>
      <w:pPr>
        <w:ind w:left="1046" w:hanging="165"/>
      </w:pPr>
      <w:rPr>
        <w:rFonts w:hint="default"/>
        <w:lang w:val="ru-RU" w:eastAsia="en-US" w:bidi="ar-SA"/>
      </w:rPr>
    </w:lvl>
    <w:lvl w:ilvl="2" w:tplc="4A446416">
      <w:numFmt w:val="bullet"/>
      <w:lvlText w:val="•"/>
      <w:lvlJc w:val="left"/>
      <w:pPr>
        <w:ind w:left="1993" w:hanging="165"/>
      </w:pPr>
      <w:rPr>
        <w:rFonts w:hint="default"/>
        <w:lang w:val="ru-RU" w:eastAsia="en-US" w:bidi="ar-SA"/>
      </w:rPr>
    </w:lvl>
    <w:lvl w:ilvl="3" w:tplc="FB92A3AA">
      <w:numFmt w:val="bullet"/>
      <w:lvlText w:val="•"/>
      <w:lvlJc w:val="left"/>
      <w:pPr>
        <w:ind w:left="2939" w:hanging="165"/>
      </w:pPr>
      <w:rPr>
        <w:rFonts w:hint="default"/>
        <w:lang w:val="ru-RU" w:eastAsia="en-US" w:bidi="ar-SA"/>
      </w:rPr>
    </w:lvl>
    <w:lvl w:ilvl="4" w:tplc="1972AA26">
      <w:numFmt w:val="bullet"/>
      <w:lvlText w:val="•"/>
      <w:lvlJc w:val="left"/>
      <w:pPr>
        <w:ind w:left="3886" w:hanging="165"/>
      </w:pPr>
      <w:rPr>
        <w:rFonts w:hint="default"/>
        <w:lang w:val="ru-RU" w:eastAsia="en-US" w:bidi="ar-SA"/>
      </w:rPr>
    </w:lvl>
    <w:lvl w:ilvl="5" w:tplc="27787BF2">
      <w:numFmt w:val="bullet"/>
      <w:lvlText w:val="•"/>
      <w:lvlJc w:val="left"/>
      <w:pPr>
        <w:ind w:left="4833" w:hanging="165"/>
      </w:pPr>
      <w:rPr>
        <w:rFonts w:hint="default"/>
        <w:lang w:val="ru-RU" w:eastAsia="en-US" w:bidi="ar-SA"/>
      </w:rPr>
    </w:lvl>
    <w:lvl w:ilvl="6" w:tplc="72E65872">
      <w:numFmt w:val="bullet"/>
      <w:lvlText w:val="•"/>
      <w:lvlJc w:val="left"/>
      <w:pPr>
        <w:ind w:left="5779" w:hanging="165"/>
      </w:pPr>
      <w:rPr>
        <w:rFonts w:hint="default"/>
        <w:lang w:val="ru-RU" w:eastAsia="en-US" w:bidi="ar-SA"/>
      </w:rPr>
    </w:lvl>
    <w:lvl w:ilvl="7" w:tplc="638EB4F6">
      <w:numFmt w:val="bullet"/>
      <w:lvlText w:val="•"/>
      <w:lvlJc w:val="left"/>
      <w:pPr>
        <w:ind w:left="6726" w:hanging="165"/>
      </w:pPr>
      <w:rPr>
        <w:rFonts w:hint="default"/>
        <w:lang w:val="ru-RU" w:eastAsia="en-US" w:bidi="ar-SA"/>
      </w:rPr>
    </w:lvl>
    <w:lvl w:ilvl="8" w:tplc="F2FC5290">
      <w:numFmt w:val="bullet"/>
      <w:lvlText w:val="•"/>
      <w:lvlJc w:val="left"/>
      <w:pPr>
        <w:ind w:left="7672" w:hanging="1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3EAA"/>
    <w:rsid w:val="00501A51"/>
    <w:rsid w:val="00703EAA"/>
    <w:rsid w:val="00CA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E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E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3EAA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03EAA"/>
    <w:pPr>
      <w:ind w:left="1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703EAA"/>
    <w:pPr>
      <w:ind w:left="1177" w:right="108"/>
      <w:jc w:val="both"/>
    </w:pPr>
  </w:style>
  <w:style w:type="paragraph" w:customStyle="1" w:styleId="TableParagraph">
    <w:name w:val="Table Paragraph"/>
    <w:basedOn w:val="a"/>
    <w:uiPriority w:val="1"/>
    <w:qFormat/>
    <w:rsid w:val="00703EAA"/>
  </w:style>
  <w:style w:type="paragraph" w:styleId="a5">
    <w:name w:val="header"/>
    <w:basedOn w:val="a"/>
    <w:link w:val="a6"/>
    <w:uiPriority w:val="99"/>
    <w:semiHidden/>
    <w:unhideWhenUsed/>
    <w:rsid w:val="00501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1A5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1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A5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501A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A51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501A5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1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964</Words>
  <Characters>5499</Characters>
  <Application>Microsoft Office Word</Application>
  <DocSecurity>0</DocSecurity>
  <Lines>45</Lines>
  <Paragraphs>12</Paragraphs>
  <ScaleCrop>false</ScaleCrop>
  <Company>DNS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dzeikob Андрей</cp:lastModifiedBy>
  <cp:revision>2</cp:revision>
  <dcterms:created xsi:type="dcterms:W3CDTF">2024-01-15T02:20:00Z</dcterms:created>
  <dcterms:modified xsi:type="dcterms:W3CDTF">2024-01-15T02:34:00Z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2024-01-15T00:00:00Z</vt:filetime>
  </property>
</Properties>
</file>